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33" w:rsidRDefault="00D63F0A" w:rsidP="00D63F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837690" cy="690245"/>
            <wp:effectExtent l="19050" t="0" r="0" b="0"/>
            <wp:docPr id="1" name="Рисунок 1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F0A" w:rsidRPr="005F48D7" w:rsidRDefault="00D63F0A" w:rsidP="00D63F0A">
      <w:pPr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:rsidR="00D63F0A" w:rsidRPr="00C663A0" w:rsidRDefault="004B3390" w:rsidP="00D63F0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F48D7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Pr="005F48D7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Pr="005F48D7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Pr="005F48D7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Pr="005F48D7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Pr="005F48D7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Pr="005F48D7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Pr="005F48D7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Pr="005F48D7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Pr="005F48D7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="00993F9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C663A0">
        <w:rPr>
          <w:rFonts w:ascii="Times New Roman" w:hAnsi="Times New Roman" w:cs="Times New Roman"/>
          <w:color w:val="002060"/>
          <w:sz w:val="24"/>
          <w:szCs w:val="24"/>
        </w:rPr>
        <w:t>Москва, 2</w:t>
      </w:r>
      <w:r w:rsidRPr="005F48D7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D63F0A" w:rsidRPr="00C663A0">
        <w:rPr>
          <w:rFonts w:ascii="Times New Roman" w:hAnsi="Times New Roman" w:cs="Times New Roman"/>
          <w:color w:val="002060"/>
          <w:sz w:val="24"/>
          <w:szCs w:val="24"/>
        </w:rPr>
        <w:t xml:space="preserve"> мая 2017 г. </w:t>
      </w:r>
    </w:p>
    <w:p w:rsidR="00D63F0A" w:rsidRPr="005F48D7" w:rsidRDefault="00D63F0A" w:rsidP="00D63F0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63F0A" w:rsidRPr="005F48D7" w:rsidRDefault="00D63F0A" w:rsidP="00D63F0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Дорогие друзья! </w:t>
      </w:r>
    </w:p>
    <w:p w:rsidR="00D63F0A" w:rsidRPr="005F48D7" w:rsidRDefault="00D63F0A" w:rsidP="00D63F0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Греческий Культурный Центр (Г.К.Ц.) рад представить Вашему вниманию полезную информацию: </w:t>
      </w:r>
    </w:p>
    <w:p w:rsidR="00716132" w:rsidRPr="005F48D7" w:rsidRDefault="008452C0" w:rsidP="00D63F0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27</w:t>
      </w:r>
      <w:r w:rsidR="00064B6E"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="00D63F0A" w:rsidRPr="005F48D7">
        <w:rPr>
          <w:rFonts w:ascii="Times New Roman" w:hAnsi="Times New Roman" w:cs="Times New Roman"/>
          <w:b/>
          <w:color w:val="002060"/>
          <w:sz w:val="24"/>
          <w:szCs w:val="24"/>
        </w:rPr>
        <w:t>30 апреля 2017 г.</w:t>
      </w:r>
      <w:r w:rsidR="00D63F0A"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 на </w:t>
      </w:r>
      <w:r w:rsidR="00C07016" w:rsidRPr="005F48D7">
        <w:rPr>
          <w:rFonts w:ascii="Times New Roman" w:hAnsi="Times New Roman" w:cs="Times New Roman"/>
          <w:color w:val="002060"/>
          <w:sz w:val="24"/>
          <w:szCs w:val="24"/>
        </w:rPr>
        <w:t>базе Греческого фонда культур</w:t>
      </w:r>
      <w:r w:rsidR="00E33990">
        <w:rPr>
          <w:rFonts w:ascii="Times New Roman" w:hAnsi="Times New Roman" w:cs="Times New Roman"/>
          <w:color w:val="002060"/>
          <w:sz w:val="24"/>
          <w:szCs w:val="24"/>
        </w:rPr>
        <w:t>ы Одесского филиала состоялась П</w:t>
      </w:r>
      <w:r w:rsidR="00C07016"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ервая </w:t>
      </w:r>
      <w:r w:rsidR="007841AF" w:rsidRPr="005F48D7">
        <w:rPr>
          <w:rFonts w:ascii="Times New Roman" w:hAnsi="Times New Roman" w:cs="Times New Roman"/>
          <w:color w:val="002060"/>
          <w:sz w:val="24"/>
          <w:szCs w:val="24"/>
        </w:rPr>
        <w:t>общеобразовательн</w:t>
      </w:r>
      <w:r w:rsidR="00C07016"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ая конференция </w:t>
      </w:r>
      <w:r w:rsidR="00301159" w:rsidRPr="005F48D7">
        <w:rPr>
          <w:rStyle w:val="a5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  <w:lang w:val="uk-UA"/>
        </w:rPr>
        <w:t>«</w:t>
      </w:r>
      <w:r w:rsidR="00301159" w:rsidRPr="005F48D7">
        <w:rPr>
          <w:rStyle w:val="a5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</w:rPr>
        <w:t>Грекоязычное</w:t>
      </w:r>
      <w:r w:rsidR="004E0642" w:rsidRPr="005F48D7">
        <w:rPr>
          <w:rStyle w:val="a5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301159" w:rsidRPr="005F48D7">
        <w:rPr>
          <w:rStyle w:val="a5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</w:rPr>
        <w:t>образование</w:t>
      </w:r>
      <w:r w:rsidR="00301159" w:rsidRPr="005F48D7">
        <w:rPr>
          <w:rStyle w:val="a5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: </w:t>
      </w:r>
      <w:r w:rsidR="00301159" w:rsidRPr="005F48D7">
        <w:rPr>
          <w:rStyle w:val="a5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</w:rPr>
        <w:t>тенденции-масштабы-перспективы</w:t>
      </w:r>
      <w:r w:rsidR="00301159" w:rsidRPr="005F48D7">
        <w:rPr>
          <w:rStyle w:val="a5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  <w:lang w:val="uk-UA"/>
        </w:rPr>
        <w:t>»</w:t>
      </w:r>
      <w:r w:rsidR="004E0642" w:rsidRPr="00407434">
        <w:rPr>
          <w:rStyle w:val="a5"/>
          <w:rFonts w:ascii="Times New Roman" w:hAnsi="Times New Roman" w:cs="Times New Roman"/>
          <w:b w:val="0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4E0642" w:rsidRPr="005F48D7">
        <w:rPr>
          <w:rStyle w:val="a5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4E0642" w:rsidRPr="005F48D7">
        <w:rPr>
          <w:rStyle w:val="a5"/>
          <w:rFonts w:ascii="Times New Roman" w:hAnsi="Times New Roman" w:cs="Times New Roman"/>
          <w:b w:val="0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в </w:t>
      </w:r>
      <w:r w:rsidR="00D444A8" w:rsidRPr="005F48D7">
        <w:rPr>
          <w:rStyle w:val="a5"/>
          <w:rFonts w:ascii="Times New Roman" w:hAnsi="Times New Roman" w:cs="Times New Roman"/>
          <w:b w:val="0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</w:rPr>
        <w:t xml:space="preserve">которой </w:t>
      </w:r>
      <w:r w:rsidR="004E0642" w:rsidRPr="005F48D7">
        <w:rPr>
          <w:rStyle w:val="a5"/>
          <w:rFonts w:ascii="Times New Roman" w:hAnsi="Times New Roman" w:cs="Times New Roman"/>
          <w:b w:val="0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</w:rPr>
        <w:t xml:space="preserve">приняли участие ведущие ученые </w:t>
      </w:r>
      <w:r w:rsidR="00D63F0A"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из стран Центральной и Восточной Европы, а также бывшего СНГ. </w:t>
      </w:r>
    </w:p>
    <w:p w:rsidR="007E638C" w:rsidRDefault="00313EAC" w:rsidP="007161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2007" cy="1665880"/>
            <wp:effectExtent l="19050" t="0" r="0" b="0"/>
            <wp:docPr id="19" name="Рисунок 18" descr="C:\Users\User\Desktop\Новая папка\сжатые\18195122_938929596209909_14725675769266859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Новая папка\сжатые\18195122_938929596209909_147256757692668599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34" cy="166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BB9" w:rsidRPr="005F48D7" w:rsidRDefault="00812297" w:rsidP="00D63F0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Организаторами </w:t>
      </w:r>
      <w:r w:rsidR="00B07F7E">
        <w:rPr>
          <w:rFonts w:ascii="Times New Roman" w:hAnsi="Times New Roman" w:cs="Times New Roman"/>
          <w:color w:val="002060"/>
          <w:sz w:val="24"/>
          <w:szCs w:val="24"/>
        </w:rPr>
        <w:t xml:space="preserve">конференции </w:t>
      </w:r>
      <w:r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выступили: Генеральный Секретариат </w:t>
      </w:r>
      <w:r w:rsidR="002B17A6">
        <w:rPr>
          <w:rFonts w:ascii="Times New Roman" w:hAnsi="Times New Roman" w:cs="Times New Roman"/>
          <w:color w:val="002060"/>
          <w:sz w:val="24"/>
          <w:szCs w:val="24"/>
        </w:rPr>
        <w:t xml:space="preserve">Греков Зарубежья; </w:t>
      </w:r>
      <w:r w:rsidR="00BF39A5" w:rsidRPr="005F48D7">
        <w:rPr>
          <w:rFonts w:ascii="Times New Roman" w:hAnsi="Times New Roman" w:cs="Times New Roman"/>
          <w:color w:val="002060"/>
          <w:sz w:val="24"/>
          <w:szCs w:val="24"/>
        </w:rPr>
        <w:t>Министерство Иностранных Д</w:t>
      </w:r>
      <w:r w:rsidRPr="005F48D7">
        <w:rPr>
          <w:rFonts w:ascii="Times New Roman" w:hAnsi="Times New Roman" w:cs="Times New Roman"/>
          <w:color w:val="002060"/>
          <w:sz w:val="24"/>
          <w:szCs w:val="24"/>
        </w:rPr>
        <w:t>ел Грец</w:t>
      </w:r>
      <w:r w:rsidR="002B17A6">
        <w:rPr>
          <w:rFonts w:ascii="Times New Roman" w:hAnsi="Times New Roman" w:cs="Times New Roman"/>
          <w:color w:val="002060"/>
          <w:sz w:val="24"/>
          <w:szCs w:val="24"/>
        </w:rPr>
        <w:t xml:space="preserve">ии; </w:t>
      </w:r>
      <w:r w:rsidRPr="005F48D7">
        <w:rPr>
          <w:rFonts w:ascii="Times New Roman" w:hAnsi="Times New Roman" w:cs="Times New Roman"/>
          <w:color w:val="002060"/>
          <w:sz w:val="24"/>
          <w:szCs w:val="24"/>
        </w:rPr>
        <w:t>Министерство Образования, Науки и</w:t>
      </w:r>
      <w:r w:rsidR="002B17A6">
        <w:rPr>
          <w:rFonts w:ascii="Times New Roman" w:hAnsi="Times New Roman" w:cs="Times New Roman"/>
          <w:color w:val="002060"/>
          <w:sz w:val="24"/>
          <w:szCs w:val="24"/>
        </w:rPr>
        <w:t xml:space="preserve"> Рели</w:t>
      </w:r>
      <w:r w:rsidR="00C663A0">
        <w:rPr>
          <w:rFonts w:ascii="Times New Roman" w:hAnsi="Times New Roman" w:cs="Times New Roman"/>
          <w:color w:val="002060"/>
          <w:sz w:val="24"/>
          <w:szCs w:val="24"/>
        </w:rPr>
        <w:t>гии Греции;  Посольство Греции на</w:t>
      </w:r>
      <w:r w:rsidR="002B17A6">
        <w:rPr>
          <w:rFonts w:ascii="Times New Roman" w:hAnsi="Times New Roman" w:cs="Times New Roman"/>
          <w:color w:val="002060"/>
          <w:sz w:val="24"/>
          <w:szCs w:val="24"/>
        </w:rPr>
        <w:t xml:space="preserve"> Украине; </w:t>
      </w:r>
      <w:r w:rsidRPr="005F48D7">
        <w:rPr>
          <w:rFonts w:ascii="Times New Roman" w:hAnsi="Times New Roman" w:cs="Times New Roman"/>
          <w:color w:val="002060"/>
          <w:sz w:val="24"/>
          <w:szCs w:val="24"/>
        </w:rPr>
        <w:t>Греческий Фонд культуры Одесског</w:t>
      </w:r>
      <w:r w:rsidR="002B17A6">
        <w:rPr>
          <w:rFonts w:ascii="Times New Roman" w:hAnsi="Times New Roman" w:cs="Times New Roman"/>
          <w:color w:val="002060"/>
          <w:sz w:val="24"/>
          <w:szCs w:val="24"/>
        </w:rPr>
        <w:t xml:space="preserve">о филиала; </w:t>
      </w:r>
      <w:r w:rsidR="00BF39A5"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Координационный отдел </w:t>
      </w:r>
      <w:r w:rsidRPr="005F48D7">
        <w:rPr>
          <w:rFonts w:ascii="Times New Roman" w:hAnsi="Times New Roman" w:cs="Times New Roman"/>
          <w:color w:val="002060"/>
          <w:sz w:val="24"/>
          <w:szCs w:val="24"/>
        </w:rPr>
        <w:t>по вопросам греко</w:t>
      </w:r>
      <w:r w:rsidR="00C663A0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5F48D7">
        <w:rPr>
          <w:rFonts w:ascii="Times New Roman" w:hAnsi="Times New Roman" w:cs="Times New Roman"/>
          <w:color w:val="002060"/>
          <w:sz w:val="24"/>
          <w:szCs w:val="24"/>
        </w:rPr>
        <w:t>язычного образова</w:t>
      </w:r>
      <w:r w:rsidR="00BF39A5" w:rsidRPr="005F48D7">
        <w:rPr>
          <w:rFonts w:ascii="Times New Roman" w:hAnsi="Times New Roman" w:cs="Times New Roman"/>
          <w:color w:val="002060"/>
          <w:sz w:val="24"/>
          <w:szCs w:val="24"/>
        </w:rPr>
        <w:t>ния при Генеральном Консульстве г. Мариуполя</w:t>
      </w:r>
      <w:r w:rsidR="004A40D4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="00BF39A5"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 Федерация Греческих Обществ Украины.</w:t>
      </w:r>
    </w:p>
    <w:p w:rsidR="007E638C" w:rsidRDefault="00150B96" w:rsidP="007E63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9178" cy="1654418"/>
            <wp:effectExtent l="19050" t="0" r="9222" b="0"/>
            <wp:docPr id="16" name="Рисунок 15" descr="C:\Users\User\Desktop\Новая папка\сжатые\18222402_938929329543269_82072325612699271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Новая папка\сжатые\18222402_938929329543269_8207232561269927191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200" cy="165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38C" w:rsidRPr="007E63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8489" cy="1651772"/>
            <wp:effectExtent l="19050" t="0" r="6111" b="0"/>
            <wp:docPr id="3" name="Рисунок 4" descr="C:\Users\User\Desktop\Новая папка\сжатые\18268179_938930319543170_42746609381294363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сжатые\18268179_938930319543170_4274660938129436377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04" cy="165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90F" w:rsidRPr="005F48D7" w:rsidRDefault="006B3BB9" w:rsidP="00D63F0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F48D7">
        <w:rPr>
          <w:rFonts w:ascii="Times New Roman" w:hAnsi="Times New Roman" w:cs="Times New Roman"/>
          <w:color w:val="002060"/>
          <w:sz w:val="24"/>
          <w:szCs w:val="24"/>
        </w:rPr>
        <w:t>Участниками</w:t>
      </w:r>
      <w:r w:rsidR="00D444A8"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 конференции </w:t>
      </w:r>
      <w:r w:rsidR="00E94A34"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стали </w:t>
      </w:r>
      <w:r w:rsidR="004B3390" w:rsidRPr="005F48D7">
        <w:rPr>
          <w:rFonts w:ascii="Times New Roman" w:hAnsi="Times New Roman" w:cs="Times New Roman"/>
          <w:color w:val="002060"/>
          <w:sz w:val="24"/>
          <w:szCs w:val="24"/>
        </w:rPr>
        <w:t>преподаватели, ко</w:t>
      </w:r>
      <w:r w:rsidR="0010227C"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торые преподают греческий язык </w:t>
      </w:r>
      <w:r w:rsidR="004B3390" w:rsidRPr="005F48D7">
        <w:rPr>
          <w:rFonts w:ascii="Times New Roman" w:hAnsi="Times New Roman" w:cs="Times New Roman"/>
          <w:color w:val="002060"/>
          <w:sz w:val="24"/>
          <w:szCs w:val="24"/>
        </w:rPr>
        <w:t>в странах, находящихся п</w:t>
      </w:r>
      <w:r w:rsidR="00B65715" w:rsidRPr="005F48D7">
        <w:rPr>
          <w:rFonts w:ascii="Times New Roman" w:hAnsi="Times New Roman" w:cs="Times New Roman"/>
          <w:color w:val="002060"/>
          <w:sz w:val="24"/>
          <w:szCs w:val="24"/>
        </w:rPr>
        <w:t>од протекцией Координационного о</w:t>
      </w:r>
      <w:r w:rsidR="004B3390" w:rsidRPr="005F48D7">
        <w:rPr>
          <w:rFonts w:ascii="Times New Roman" w:hAnsi="Times New Roman" w:cs="Times New Roman"/>
          <w:color w:val="002060"/>
          <w:sz w:val="24"/>
          <w:szCs w:val="24"/>
        </w:rPr>
        <w:t>тдела по вопросам греко</w:t>
      </w:r>
      <w:r w:rsidR="00C663A0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4B3390" w:rsidRPr="005F48D7">
        <w:rPr>
          <w:rFonts w:ascii="Times New Roman" w:hAnsi="Times New Roman" w:cs="Times New Roman"/>
          <w:color w:val="002060"/>
          <w:sz w:val="24"/>
          <w:szCs w:val="24"/>
        </w:rPr>
        <w:t>язычного образования.</w:t>
      </w:r>
    </w:p>
    <w:p w:rsidR="006B3BB9" w:rsidRDefault="002E090F" w:rsidP="002E09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63765" cy="1744025"/>
            <wp:effectExtent l="19050" t="0" r="3235" b="0"/>
            <wp:docPr id="13" name="Рисунок 12" descr="C:\Users\User\Desktop\Новая папка\сжатые\18195110_938930396209829_59177325446280962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Новая папка\сжатые\18195110_938930396209829_5917732544628096269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191" cy="174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637" w:rsidRPr="005F48D7" w:rsidRDefault="00181A74" w:rsidP="00D63F0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Целями конференции </w:t>
      </w:r>
      <w:r w:rsidR="00433637"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были: </w:t>
      </w:r>
    </w:p>
    <w:p w:rsidR="00B65715" w:rsidRPr="005F48D7" w:rsidRDefault="00433637" w:rsidP="006B3BB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ознакомление преподавателей с </w:t>
      </w:r>
      <w:r w:rsidR="00B65715" w:rsidRPr="005F48D7">
        <w:rPr>
          <w:rFonts w:ascii="Times New Roman" w:hAnsi="Times New Roman" w:cs="Times New Roman"/>
          <w:color w:val="002060"/>
          <w:sz w:val="24"/>
          <w:szCs w:val="24"/>
        </w:rPr>
        <w:t>соврем</w:t>
      </w:r>
      <w:r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енными тенденциями </w:t>
      </w:r>
      <w:r w:rsidR="00B65715"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в </w:t>
      </w:r>
      <w:r w:rsidRPr="005F48D7">
        <w:rPr>
          <w:rFonts w:ascii="Times New Roman" w:hAnsi="Times New Roman" w:cs="Times New Roman"/>
          <w:color w:val="002060"/>
          <w:sz w:val="24"/>
          <w:szCs w:val="24"/>
        </w:rPr>
        <w:t>сфере преподавания</w:t>
      </w:r>
      <w:r w:rsidR="00B65715"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 греческого языка как второго или иностранного языка;</w:t>
      </w:r>
    </w:p>
    <w:p w:rsidR="00830280" w:rsidRPr="005F48D7" w:rsidRDefault="00433637" w:rsidP="006B3BB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F48D7">
        <w:rPr>
          <w:rFonts w:ascii="Times New Roman" w:hAnsi="Times New Roman" w:cs="Times New Roman"/>
          <w:color w:val="002060"/>
          <w:sz w:val="24"/>
          <w:szCs w:val="24"/>
        </w:rPr>
        <w:t>информирование</w:t>
      </w:r>
      <w:r w:rsidR="00830280"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 преподавателей о масштабах распространения греческого образования в странах, находящихся под протекцией Координационного отдела по вопросам греко</w:t>
      </w:r>
      <w:r w:rsidR="00C663A0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830280" w:rsidRPr="005F48D7">
        <w:rPr>
          <w:rFonts w:ascii="Times New Roman" w:hAnsi="Times New Roman" w:cs="Times New Roman"/>
          <w:color w:val="002060"/>
          <w:sz w:val="24"/>
          <w:szCs w:val="24"/>
        </w:rPr>
        <w:t>язычного образования;</w:t>
      </w:r>
    </w:p>
    <w:p w:rsidR="006B3BB9" w:rsidRPr="005F48D7" w:rsidRDefault="00830280" w:rsidP="0083028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F48D7">
        <w:rPr>
          <w:rFonts w:ascii="Times New Roman" w:hAnsi="Times New Roman" w:cs="Times New Roman"/>
          <w:color w:val="002060"/>
          <w:sz w:val="24"/>
          <w:szCs w:val="24"/>
        </w:rPr>
        <w:t>презентация инноваций и ведущих практик в области изучения греческого языка.</w:t>
      </w:r>
    </w:p>
    <w:p w:rsidR="002E090F" w:rsidRPr="005F48D7" w:rsidRDefault="00C950BA" w:rsidP="00D63F0A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Тематика конференции </w:t>
      </w:r>
      <w:r w:rsidR="00AA5EEE"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предоставила прекрасную возможность проведения научной дискуссии между преподавателями </w:t>
      </w:r>
      <w:r w:rsidR="00AC0BB0"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ВУЗов </w:t>
      </w:r>
      <w:r w:rsidR="00AA5EEE"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 </w:t>
      </w:r>
      <w:r w:rsidR="009F6D11"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учителями </w:t>
      </w:r>
      <w:r w:rsidR="00AA5EEE"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общеобразовательных </w:t>
      </w:r>
      <w:r w:rsidR="003111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школ</w:t>
      </w:r>
      <w:r w:rsidR="00AA5EEE"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="00F9013A"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Во время конференции </w:t>
      </w:r>
      <w:r w:rsidR="00E43455"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были проведены мастер-классы по нетрадиционным методикам преподавания греческого языка.</w:t>
      </w:r>
    </w:p>
    <w:p w:rsidR="00AA5EEE" w:rsidRPr="00AA5EEE" w:rsidRDefault="002E090F" w:rsidP="002E090F">
      <w:pPr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006" cy="1905400"/>
            <wp:effectExtent l="19050" t="0" r="6694" b="0"/>
            <wp:docPr id="15" name="Рисунок 14" descr="C:\Users\User\Desktop\Новая папка\сжатые\18274743_938930576209811_9530535141462263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Новая папка\сжатые\18274743_938930576209811_953053514146226332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158" cy="190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71B" w:rsidRDefault="0092771B" w:rsidP="00E43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92771B" w:rsidRDefault="00400A0F" w:rsidP="00E43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Также, для </w:t>
      </w:r>
      <w:r w:rsidR="00755542"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участников конференции </w:t>
      </w:r>
      <w:r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была организована культурная программа, к</w:t>
      </w:r>
      <w:r w:rsidR="0092771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оторая предусматривала:</w:t>
      </w:r>
    </w:p>
    <w:p w:rsidR="0092771B" w:rsidRDefault="00400A0F" w:rsidP="0092771B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771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экскурсию в музей «Филики Этерия»</w:t>
      </w:r>
      <w:r w:rsidR="0092771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  <w:r w:rsidRPr="0092771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92771B" w:rsidRDefault="00400A0F" w:rsidP="0092771B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771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посещение библиотеки Греческого Фонда культуры</w:t>
      </w:r>
      <w:r w:rsidR="00052380" w:rsidRPr="0092771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Одесского филиа</w:t>
      </w:r>
      <w:r w:rsidR="0092771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ла; </w:t>
      </w:r>
      <w:r w:rsidR="00052380" w:rsidRPr="0092771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052380" w:rsidRPr="0092771B" w:rsidRDefault="00052380" w:rsidP="0092771B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771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экскурсию по городу Одесса, а также по </w:t>
      </w:r>
      <w:r w:rsidR="00400A0F" w:rsidRPr="0092771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археологическим</w:t>
      </w:r>
      <w:r w:rsidRPr="0092771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памятникам древнегреческого города Тира, который расположен на правом берегу лимана Днестра, на месте современного города Белгород-Днестровский.</w:t>
      </w:r>
    </w:p>
    <w:p w:rsidR="00690203" w:rsidRDefault="00690203" w:rsidP="005B1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03" w:rsidRDefault="00690203" w:rsidP="005B1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BED" w:rsidRDefault="00690203" w:rsidP="005B1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4973" cy="1804418"/>
            <wp:effectExtent l="19050" t="0" r="0" b="0"/>
            <wp:docPr id="20" name="Рисунок 19" descr="C:\Users\User\Desktop\Новая папка\сжатые\IMG_20170429_14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Новая папка\сжатые\IMG_20170429_1414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791" cy="180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B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6346" cy="1797946"/>
            <wp:effectExtent l="19050" t="0" r="3954" b="0"/>
            <wp:docPr id="17" name="Рисунок 16" descr="C:\Users\User\Desktop\Новая папка\сжатые\IMG_20170430_12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Новая папка\сжатые\IMG_20170430_1203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313" cy="1798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565" w:rsidRDefault="00BD5565" w:rsidP="00E43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52380" w:rsidRDefault="00052380" w:rsidP="00E43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 результатам </w:t>
      </w:r>
      <w:r w:rsidR="005C2408"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работы </w:t>
      </w:r>
      <w:r w:rsidR="00E447DA"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конференции </w:t>
      </w:r>
      <w:r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готовится к изданию сборник тезисов и </w:t>
      </w:r>
      <w:r w:rsidR="005C2408"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научных </w:t>
      </w:r>
      <w:r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докладов </w:t>
      </w:r>
      <w:r w:rsidR="00012D09"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участников конференции</w:t>
      </w:r>
      <w:r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</w:p>
    <w:p w:rsidR="00E33990" w:rsidRDefault="00E33990" w:rsidP="00E43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Из Москвы на </w:t>
      </w:r>
      <w:r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5F48D7">
        <w:rPr>
          <w:rFonts w:ascii="Times New Roman" w:hAnsi="Times New Roman" w:cs="Times New Roman"/>
          <w:color w:val="002060"/>
          <w:sz w:val="24"/>
          <w:szCs w:val="24"/>
        </w:rPr>
        <w:t>ерв</w:t>
      </w:r>
      <w:r>
        <w:rPr>
          <w:rFonts w:ascii="Times New Roman" w:hAnsi="Times New Roman" w:cs="Times New Roman"/>
          <w:color w:val="002060"/>
          <w:sz w:val="24"/>
          <w:szCs w:val="24"/>
        </w:rPr>
        <w:t>ой</w:t>
      </w:r>
      <w:r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color w:val="002060"/>
          <w:sz w:val="24"/>
          <w:szCs w:val="24"/>
        </w:rPr>
        <w:t>ой</w:t>
      </w:r>
      <w:r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5F48D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F48D7">
        <w:rPr>
          <w:rStyle w:val="a5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  <w:lang w:val="uk-UA"/>
        </w:rPr>
        <w:t>«</w:t>
      </w:r>
      <w:proofErr w:type="spellStart"/>
      <w:r w:rsidRPr="005F48D7">
        <w:rPr>
          <w:rStyle w:val="a5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</w:rPr>
        <w:t>Грекоязычное</w:t>
      </w:r>
      <w:proofErr w:type="spellEnd"/>
      <w:r w:rsidRPr="005F48D7">
        <w:rPr>
          <w:rStyle w:val="a5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5F48D7">
        <w:rPr>
          <w:rStyle w:val="a5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</w:rPr>
        <w:t>образование</w:t>
      </w:r>
      <w:r w:rsidRPr="005F48D7">
        <w:rPr>
          <w:rStyle w:val="a5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: </w:t>
      </w:r>
      <w:r w:rsidRPr="005F48D7">
        <w:rPr>
          <w:rStyle w:val="a5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</w:rPr>
        <w:t>тенденции-масштабы-перспективы</w:t>
      </w:r>
      <w:r w:rsidRPr="005F48D7">
        <w:rPr>
          <w:rStyle w:val="a5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  <w:lang w:val="uk-UA"/>
        </w:rPr>
        <w:t>»</w:t>
      </w:r>
      <w:r>
        <w:rPr>
          <w:rStyle w:val="a5"/>
          <w:rFonts w:ascii="Times New Roman" w:hAnsi="Times New Roman" w:cs="Times New Roman"/>
          <w:bCs w:val="0"/>
          <w:color w:val="00206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участие приняли откомандированные педагоги Георгия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Пападопулу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Дионисиос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Марулис</w:t>
      </w:r>
      <w:proofErr w:type="spellEnd"/>
      <w:r w:rsidR="00993F9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педагог Г</w:t>
      </w:r>
      <w:r w:rsidR="00D2002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="00993F9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</w:t>
      </w:r>
      <w:r w:rsidR="00D2002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="00993F9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</w:t>
      </w:r>
      <w:r w:rsidR="00D2002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r w:rsidR="00993F9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Марина Назаренко и учитель  общеобразователь</w:t>
      </w:r>
      <w:r w:rsidR="009037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ной школы ГБОУ СОШ 1450 «Олимп» с греческим этнокультурным компонентом </w:t>
      </w:r>
      <w:r w:rsidR="00993F9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</w:t>
      </w:r>
      <w:proofErr w:type="spellStart"/>
      <w:r w:rsidR="00993F9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бывш</w:t>
      </w:r>
      <w:proofErr w:type="spellEnd"/>
      <w:r w:rsidR="00993F9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№551) Мария Валетина. </w:t>
      </w:r>
    </w:p>
    <w:p w:rsidR="00C07016" w:rsidRPr="005F48D7" w:rsidRDefault="00C07016" w:rsidP="00E43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Прямую трансляцию</w:t>
      </w:r>
      <w:r w:rsidR="00012D09"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первой общеобразовательной конференции </w:t>
      </w:r>
      <w:r w:rsidRPr="005F48D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можно найти на сайте: </w:t>
      </w:r>
    </w:p>
    <w:p w:rsidR="005F3427" w:rsidRPr="005F3427" w:rsidRDefault="005F3427" w:rsidP="005F342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F3427">
        <w:rPr>
          <w:rFonts w:ascii="Times New Roman" w:hAnsi="Times New Roman" w:cs="Times New Roman"/>
          <w:color w:val="002060"/>
          <w:sz w:val="24"/>
          <w:szCs w:val="24"/>
        </w:rPr>
        <w:t xml:space="preserve">первый день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конференции </w:t>
      </w:r>
      <w:r w:rsidRPr="005F3427">
        <w:rPr>
          <w:rFonts w:ascii="Times New Roman" w:hAnsi="Times New Roman" w:cs="Times New Roman"/>
          <w:color w:val="002060"/>
          <w:sz w:val="24"/>
          <w:szCs w:val="24"/>
        </w:rPr>
        <w:t xml:space="preserve">(28.04.2017): </w:t>
      </w:r>
      <w:hyperlink r:id="rId16" w:history="1"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https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www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youtube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com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watch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?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v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=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yZXuWX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0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tV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9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E</w:t>
        </w:r>
      </w:hyperlink>
    </w:p>
    <w:p w:rsidR="005F3427" w:rsidRPr="005F3427" w:rsidRDefault="005F3427" w:rsidP="005F342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второй день конференции </w:t>
      </w:r>
      <w:r w:rsidRPr="005F3427">
        <w:rPr>
          <w:rFonts w:ascii="Times New Roman" w:hAnsi="Times New Roman" w:cs="Times New Roman"/>
          <w:color w:val="002060"/>
          <w:sz w:val="24"/>
          <w:szCs w:val="24"/>
        </w:rPr>
        <w:t xml:space="preserve">(29.04.2017): </w:t>
      </w:r>
      <w:hyperlink r:id="rId17" w:history="1"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https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www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youtube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com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watch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?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v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=27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u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2_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kV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97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a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0</w:t>
        </w:r>
      </w:hyperlink>
    </w:p>
    <w:p w:rsidR="005F3427" w:rsidRPr="005F3427" w:rsidRDefault="005F3427" w:rsidP="005F342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третий день конференции </w:t>
      </w:r>
      <w:r w:rsidRPr="005F3427">
        <w:rPr>
          <w:rFonts w:ascii="Times New Roman" w:hAnsi="Times New Roman" w:cs="Times New Roman"/>
          <w:color w:val="002060"/>
          <w:sz w:val="24"/>
          <w:szCs w:val="24"/>
        </w:rPr>
        <w:t xml:space="preserve">(30.04.2017): </w:t>
      </w:r>
      <w:hyperlink r:id="rId18" w:history="1"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https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www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youtube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com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watch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?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v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=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B</w:t>
        </w:r>
        <w:r w:rsidRPr="005F3427">
          <w:rPr>
            <w:rStyle w:val="a8"/>
            <w:rFonts w:ascii="Times New Roman" w:hAnsi="Times New Roman" w:cs="Times New Roman"/>
            <w:sz w:val="24"/>
            <w:szCs w:val="24"/>
          </w:rPr>
          <w:t>8</w:t>
        </w:r>
        <w:r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zDVVbBHOA</w:t>
        </w:r>
      </w:hyperlink>
    </w:p>
    <w:p w:rsidR="008436BD" w:rsidRDefault="008436BD" w:rsidP="00E43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B1BED" w:rsidRPr="008436BD" w:rsidRDefault="008436BD" w:rsidP="00E4345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Программа конференции </w:t>
      </w:r>
      <w:r w:rsidR="00313EA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 фотографии прилагаются. </w:t>
      </w:r>
    </w:p>
    <w:p w:rsidR="008436BD" w:rsidRDefault="008436BD" w:rsidP="001738B3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8436BD" w:rsidRDefault="008436BD" w:rsidP="001738B3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1738B3" w:rsidRPr="001738B3" w:rsidRDefault="001738B3" w:rsidP="001738B3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1738B3">
        <w:rPr>
          <w:rFonts w:ascii="Times New Roman" w:hAnsi="Times New Roman"/>
          <w:color w:val="002060"/>
          <w:sz w:val="24"/>
          <w:szCs w:val="24"/>
        </w:rPr>
        <w:t>С уважением</w:t>
      </w:r>
    </w:p>
    <w:p w:rsidR="001738B3" w:rsidRPr="001738B3" w:rsidRDefault="001738B3" w:rsidP="001738B3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1738B3" w:rsidRPr="001738B3" w:rsidRDefault="001738B3" w:rsidP="001738B3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1738B3">
        <w:rPr>
          <w:rFonts w:ascii="Times New Roman" w:hAnsi="Times New Roman"/>
          <w:color w:val="002060"/>
          <w:sz w:val="24"/>
          <w:szCs w:val="24"/>
        </w:rPr>
        <w:t>Теодора Янници,</w:t>
      </w:r>
    </w:p>
    <w:p w:rsidR="001738B3" w:rsidRDefault="001738B3" w:rsidP="001738B3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1738B3">
        <w:rPr>
          <w:rFonts w:ascii="Times New Roman" w:hAnsi="Times New Roman"/>
          <w:color w:val="002060"/>
          <w:sz w:val="24"/>
          <w:szCs w:val="24"/>
        </w:rPr>
        <w:t>директор Греческого Культурного Центра</w:t>
      </w:r>
    </w:p>
    <w:p w:rsidR="00C50608" w:rsidRDefault="00C50608" w:rsidP="001738B3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C50608" w:rsidRDefault="00C50608" w:rsidP="001738B3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3111FA" w:rsidRPr="008436BD" w:rsidRDefault="003111FA" w:rsidP="001738B3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BD5565" w:rsidRPr="00D2002A" w:rsidRDefault="00A7029C" w:rsidP="00D2002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393F8361" wp14:editId="549FEDCA">
            <wp:extent cx="2560248" cy="1922675"/>
            <wp:effectExtent l="19050" t="0" r="0" b="0"/>
            <wp:docPr id="29" name="Рисунок 26" descr="C:\Users\User\Desktop\Новая папка\сжатые\18301669_1450452568308528_77393174948297849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Новая папка\сжатые\18301669_1450452568308528_7739317494829784944_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255" cy="192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08" w:rsidRDefault="00C50608" w:rsidP="001738B3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C50608" w:rsidRPr="00D2002A" w:rsidRDefault="00C50608" w:rsidP="00D200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D2002A">
        <w:rPr>
          <w:rFonts w:ascii="Times New Roman" w:hAnsi="Times New Roman"/>
          <w:color w:val="002060"/>
          <w:sz w:val="24"/>
          <w:szCs w:val="24"/>
        </w:rPr>
        <w:tab/>
      </w:r>
      <w:r w:rsidRPr="00D2002A">
        <w:rPr>
          <w:rFonts w:ascii="Times New Roman" w:hAnsi="Times New Roman"/>
          <w:color w:val="002060"/>
          <w:sz w:val="24"/>
          <w:szCs w:val="24"/>
          <w:lang w:val="el-GR"/>
        </w:rPr>
        <w:t xml:space="preserve">Μόσχα, 21 </w:t>
      </w:r>
      <w:r w:rsidR="00C663A0" w:rsidRPr="00D2002A">
        <w:rPr>
          <w:rFonts w:ascii="Times New Roman" w:hAnsi="Times New Roman"/>
          <w:color w:val="002060"/>
          <w:sz w:val="24"/>
          <w:szCs w:val="24"/>
          <w:lang w:val="el-GR"/>
        </w:rPr>
        <w:t>Μαΐου</w:t>
      </w:r>
      <w:r w:rsidRPr="00D2002A">
        <w:rPr>
          <w:rFonts w:ascii="Times New Roman" w:hAnsi="Times New Roman"/>
          <w:color w:val="002060"/>
          <w:sz w:val="24"/>
          <w:szCs w:val="24"/>
          <w:lang w:val="el-GR"/>
        </w:rPr>
        <w:t xml:space="preserve"> 2017</w:t>
      </w:r>
    </w:p>
    <w:p w:rsidR="00A7029C" w:rsidRPr="00D2002A" w:rsidRDefault="00A7029C" w:rsidP="00D200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</w:p>
    <w:p w:rsidR="00C50608" w:rsidRPr="00D2002A" w:rsidRDefault="00C50608" w:rsidP="00D200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</w:p>
    <w:p w:rsidR="00C50608" w:rsidRPr="00D2002A" w:rsidRDefault="00C50608" w:rsidP="00D200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  <w:r w:rsidRPr="00D2002A">
        <w:rPr>
          <w:rFonts w:ascii="Times New Roman" w:hAnsi="Times New Roman"/>
          <w:color w:val="002060"/>
          <w:sz w:val="24"/>
          <w:szCs w:val="24"/>
          <w:lang w:val="el-GR"/>
        </w:rPr>
        <w:t xml:space="preserve">Αγαπητοί φίλοι! </w:t>
      </w:r>
    </w:p>
    <w:p w:rsidR="00C50608" w:rsidRPr="00D2002A" w:rsidRDefault="00C50608" w:rsidP="00D200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</w:p>
    <w:p w:rsidR="00C50608" w:rsidRPr="00D2002A" w:rsidRDefault="00BB26F1" w:rsidP="00D200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  <w:r w:rsidRPr="00D2002A">
        <w:rPr>
          <w:rFonts w:ascii="Times New Roman" w:hAnsi="Times New Roman"/>
          <w:color w:val="002060"/>
          <w:sz w:val="24"/>
          <w:szCs w:val="24"/>
          <w:lang w:val="el-GR"/>
        </w:rPr>
        <w:t xml:space="preserve">Το Κέντρο Ελληνικού Πολιτισμού (Κ.Ε.Π.) είναι στην ευχάριστη θέση να </w:t>
      </w:r>
      <w:r w:rsidR="00C663A0" w:rsidRPr="00D2002A">
        <w:rPr>
          <w:rFonts w:ascii="Times New Roman" w:hAnsi="Times New Roman"/>
          <w:color w:val="002060"/>
          <w:sz w:val="24"/>
          <w:szCs w:val="24"/>
          <w:lang w:val="el-GR"/>
        </w:rPr>
        <w:t>σ</w:t>
      </w:r>
      <w:r w:rsidRPr="00D2002A">
        <w:rPr>
          <w:rFonts w:ascii="Times New Roman" w:hAnsi="Times New Roman"/>
          <w:color w:val="002060"/>
          <w:sz w:val="24"/>
          <w:szCs w:val="24"/>
          <w:lang w:val="el-GR"/>
        </w:rPr>
        <w:t xml:space="preserve">ας </w:t>
      </w:r>
      <w:r w:rsidR="00C663A0" w:rsidRPr="00D2002A">
        <w:rPr>
          <w:rFonts w:ascii="Times New Roman" w:hAnsi="Times New Roman"/>
          <w:color w:val="002060"/>
          <w:sz w:val="24"/>
          <w:szCs w:val="24"/>
          <w:lang w:val="el-GR"/>
        </w:rPr>
        <w:t>ενημερώσει σχετικά με την 1</w:t>
      </w:r>
      <w:r w:rsidR="00C663A0" w:rsidRPr="00D2002A">
        <w:rPr>
          <w:rFonts w:ascii="Times New Roman" w:hAnsi="Times New Roman"/>
          <w:color w:val="002060"/>
          <w:sz w:val="24"/>
          <w:szCs w:val="24"/>
          <w:vertAlign w:val="superscript"/>
          <w:lang w:val="el-GR"/>
        </w:rPr>
        <w:t>η</w:t>
      </w:r>
      <w:r w:rsidR="00C663A0" w:rsidRPr="00D2002A">
        <w:rPr>
          <w:rFonts w:ascii="Times New Roman" w:hAnsi="Times New Roman"/>
          <w:color w:val="002060"/>
          <w:sz w:val="24"/>
          <w:szCs w:val="24"/>
          <w:lang w:val="el-GR"/>
        </w:rPr>
        <w:t xml:space="preserve"> επιμορφωτική συνάντηση εκπαιδευτικών ελληνικής γλώσσας </w:t>
      </w:r>
      <w:r w:rsidR="00C663A0" w:rsidRPr="00D2002A">
        <w:rPr>
          <w:rFonts w:ascii="Times New Roman" w:hAnsi="Times New Roman"/>
          <w:b/>
          <w:color w:val="002060"/>
          <w:sz w:val="24"/>
          <w:szCs w:val="24"/>
          <w:lang w:val="el-GR"/>
        </w:rPr>
        <w:t xml:space="preserve">«Ελληνόγλωσση Παιδεία: τάσεις – διαστάσεις - προτάσεις». </w:t>
      </w:r>
      <w:r w:rsidR="00C663A0" w:rsidRPr="00D2002A">
        <w:rPr>
          <w:rFonts w:ascii="Times New Roman" w:hAnsi="Times New Roman"/>
          <w:b/>
          <w:i/>
          <w:color w:val="002060"/>
          <w:sz w:val="24"/>
          <w:szCs w:val="24"/>
          <w:u w:val="single"/>
          <w:lang w:val="el-GR"/>
        </w:rPr>
        <w:t>Αναλυτικότερα</w:t>
      </w:r>
      <w:r w:rsidRPr="00D2002A">
        <w:rPr>
          <w:rFonts w:ascii="Times New Roman" w:hAnsi="Times New Roman"/>
          <w:color w:val="002060"/>
          <w:sz w:val="24"/>
          <w:szCs w:val="24"/>
          <w:lang w:val="el-GR"/>
        </w:rPr>
        <w:t xml:space="preserve">: </w:t>
      </w:r>
    </w:p>
    <w:p w:rsidR="00BB26F1" w:rsidRPr="00D2002A" w:rsidRDefault="00BB26F1" w:rsidP="00D200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</w:p>
    <w:p w:rsidR="0026739A" w:rsidRPr="00D2002A" w:rsidRDefault="00C663A0" w:rsidP="00D200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  <w:r w:rsidRPr="00D2002A">
        <w:rPr>
          <w:rFonts w:ascii="Times New Roman" w:hAnsi="Times New Roman"/>
          <w:color w:val="002060"/>
          <w:sz w:val="24"/>
          <w:szCs w:val="24"/>
          <w:lang w:val="el-GR"/>
        </w:rPr>
        <w:t>Την περίοδο</w:t>
      </w:r>
      <w:r w:rsidR="00A50243" w:rsidRPr="00D2002A">
        <w:rPr>
          <w:rFonts w:ascii="Times New Roman" w:hAnsi="Times New Roman"/>
          <w:color w:val="002060"/>
          <w:sz w:val="24"/>
          <w:szCs w:val="24"/>
          <w:lang w:val="el-GR"/>
        </w:rPr>
        <w:t xml:space="preserve"> </w:t>
      </w:r>
      <w:r w:rsidR="00A50243" w:rsidRPr="00D2002A">
        <w:rPr>
          <w:rFonts w:ascii="Times New Roman" w:hAnsi="Times New Roman"/>
          <w:b/>
          <w:color w:val="002060"/>
          <w:sz w:val="24"/>
          <w:szCs w:val="24"/>
          <w:lang w:val="el-GR"/>
        </w:rPr>
        <w:t>27-30 Απριλίου 2017</w:t>
      </w:r>
      <w:r w:rsidR="00A50243" w:rsidRPr="00D2002A">
        <w:rPr>
          <w:rFonts w:ascii="Times New Roman" w:hAnsi="Times New Roman"/>
          <w:color w:val="002060"/>
          <w:sz w:val="24"/>
          <w:szCs w:val="24"/>
          <w:lang w:val="el-GR"/>
        </w:rPr>
        <w:t xml:space="preserve"> στην έδρα της Φιλικής Εταιρείας, στο Ίδρυμα Ελληνικού Πολιτισμού – παράρτημα Οδησσού</w:t>
      </w:r>
      <w:r w:rsidR="0026739A" w:rsidRPr="00D2002A">
        <w:rPr>
          <w:rFonts w:ascii="Times New Roman" w:hAnsi="Times New Roman"/>
          <w:color w:val="002060"/>
          <w:sz w:val="24"/>
          <w:szCs w:val="24"/>
          <w:lang w:val="el-GR"/>
        </w:rPr>
        <w:t>, πραγματοποιήθηκε η 1</w:t>
      </w:r>
      <w:r w:rsidR="0026739A" w:rsidRPr="00D2002A">
        <w:rPr>
          <w:rFonts w:ascii="Times New Roman" w:hAnsi="Times New Roman"/>
          <w:color w:val="002060"/>
          <w:sz w:val="24"/>
          <w:szCs w:val="24"/>
          <w:vertAlign w:val="superscript"/>
          <w:lang w:val="el-GR"/>
        </w:rPr>
        <w:t>η</w:t>
      </w:r>
      <w:r w:rsidR="0026739A" w:rsidRPr="00D2002A">
        <w:rPr>
          <w:rFonts w:ascii="Times New Roman" w:hAnsi="Times New Roman"/>
          <w:color w:val="002060"/>
          <w:sz w:val="24"/>
          <w:szCs w:val="24"/>
          <w:lang w:val="el-GR"/>
        </w:rPr>
        <w:t xml:space="preserve"> επιμορφωτική συνάντηση εκπαιδευτικών ελληνικής γλώσσας με τίτλο </w:t>
      </w:r>
      <w:r w:rsidR="0026739A" w:rsidRPr="00D2002A">
        <w:rPr>
          <w:rFonts w:ascii="Times New Roman" w:hAnsi="Times New Roman"/>
          <w:b/>
          <w:color w:val="002060"/>
          <w:sz w:val="24"/>
          <w:szCs w:val="24"/>
          <w:lang w:val="el-GR"/>
        </w:rPr>
        <w:t>«Ελληνόγλωσση Παιδεία: τάσεις – διαστάσεις - προτάσεις»</w:t>
      </w:r>
      <w:r w:rsidR="0026739A" w:rsidRPr="00D2002A">
        <w:rPr>
          <w:rFonts w:ascii="Times New Roman" w:hAnsi="Times New Roman"/>
          <w:color w:val="002060"/>
          <w:sz w:val="24"/>
          <w:szCs w:val="24"/>
          <w:lang w:val="el-GR"/>
        </w:rPr>
        <w:t xml:space="preserve">, στην οποία πήραν μέρος ακαδημαϊκοί και ειδικοί επιστήμονες από την Ελλάδα και την Κύπρο. </w:t>
      </w:r>
    </w:p>
    <w:p w:rsidR="00690203" w:rsidRPr="00D2002A" w:rsidRDefault="00690203" w:rsidP="00D200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</w:p>
    <w:p w:rsidR="00690203" w:rsidRPr="00690203" w:rsidRDefault="003111FA" w:rsidP="003111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594754" cy="1677234"/>
            <wp:effectExtent l="19050" t="0" r="0" b="0"/>
            <wp:docPr id="21" name="Рисунок 20" descr="C:\Users\User\Desktop\Новая папка\сжатые\18199193_938929556209913_6042056216746834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Новая папка\сжатые\18199193_938929556209913_604205621674683409_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29" cy="167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3A0" w:rsidRDefault="00C663A0" w:rsidP="00A502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5D5155" w:rsidRPr="00D2002A" w:rsidRDefault="00C663A0" w:rsidP="00A50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D2002A">
        <w:rPr>
          <w:rFonts w:ascii="Times New Roman" w:hAnsi="Times New Roman"/>
          <w:color w:val="002060"/>
          <w:sz w:val="24"/>
          <w:szCs w:val="24"/>
          <w:lang w:val="el-GR"/>
        </w:rPr>
        <w:t>Δ</w:t>
      </w:r>
      <w:r w:rsidR="005D5155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ιοργανωτές της συνάντησης ήταν: τ</w:t>
      </w:r>
      <w:r w:rsidR="009B1C3F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ο Υπουργείο </w:t>
      </w:r>
      <w:r w:rsidR="005D5155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Εξωτερικών</w:t>
      </w:r>
      <w:r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της Ελλάδας, η Γενική Γραμματεία Απο</w:t>
      </w:r>
      <w:r w:rsidR="005D5155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δ</w:t>
      </w:r>
      <w:r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ή</w:t>
      </w:r>
      <w:r w:rsidR="005D5155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μου Ελληνισμού, το Υπουργείο Παιδείας Έρευνας και Θρησκευμάτων, το Γραφείο Συντονίστριας Εκπαίδευσης Μαριούπολης σε συνεργασία με το Ίδρυμα Ελληνικο</w:t>
      </w:r>
      <w:r w:rsidR="001F1DC6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ύ Πολιτισμού-Παράρτημα Οδησσού </w:t>
      </w:r>
      <w:r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και </w:t>
      </w:r>
      <w:r w:rsidR="005D5155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η Ομοσπονδία Ελληνικών Συλλόγων Ουκρανίας. </w:t>
      </w:r>
    </w:p>
    <w:p w:rsidR="005D5155" w:rsidRPr="00D2002A" w:rsidRDefault="005D5155" w:rsidP="001738B3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4"/>
          <w:szCs w:val="24"/>
          <w:lang w:val="el-GR"/>
        </w:rPr>
      </w:pPr>
    </w:p>
    <w:p w:rsidR="00C50608" w:rsidRPr="00D2002A" w:rsidRDefault="00BD5565" w:rsidP="00BD5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el-GR"/>
        </w:rPr>
      </w:pPr>
      <w:r w:rsidRPr="00D2002A">
        <w:rPr>
          <w:rFonts w:ascii="Times New Roman" w:hAnsi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736B620D" wp14:editId="799D8C19">
            <wp:extent cx="2715524" cy="1528510"/>
            <wp:effectExtent l="19050" t="0" r="8626" b="0"/>
            <wp:docPr id="22" name="Рисунок 21" descr="C:\Users\User\Desktop\Новая папка\сжаты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Новая папка\сжатые\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519" cy="152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08" w:rsidRPr="00D2002A" w:rsidRDefault="00C50608" w:rsidP="00C5060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</w:p>
    <w:p w:rsidR="005B1BED" w:rsidRPr="00D2002A" w:rsidRDefault="001F1DC6" w:rsidP="005214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  <w:r w:rsidRPr="00D2002A">
        <w:rPr>
          <w:rFonts w:ascii="Times New Roman" w:hAnsi="Times New Roman"/>
          <w:color w:val="002060"/>
          <w:sz w:val="24"/>
          <w:szCs w:val="24"/>
          <w:lang w:val="el-GR"/>
        </w:rPr>
        <w:t xml:space="preserve">Οι συμμετέχοντες </w:t>
      </w:r>
      <w:r w:rsidR="00521434" w:rsidRPr="00D2002A">
        <w:rPr>
          <w:rFonts w:ascii="Times New Roman" w:hAnsi="Times New Roman"/>
          <w:color w:val="002060"/>
          <w:sz w:val="24"/>
          <w:szCs w:val="24"/>
          <w:lang w:val="el-GR"/>
        </w:rPr>
        <w:t>της συνάντησης ήταν οι εκπαιδευτικοί, που διδάσκουν την ελληνική γλώσσα και τον πολιτισμό στις χώρες ευθύνης του Συντονιστικού Γραφείου Μαριούπολης (Κ.Α. Ευρώπης και πρώην</w:t>
      </w:r>
      <w:r w:rsidR="00C663A0" w:rsidRPr="00D2002A">
        <w:rPr>
          <w:rFonts w:ascii="Times New Roman" w:hAnsi="Times New Roman"/>
          <w:color w:val="002060"/>
          <w:sz w:val="24"/>
          <w:szCs w:val="24"/>
          <w:lang w:val="el-GR"/>
        </w:rPr>
        <w:t xml:space="preserve"> Ε.Σ.Σ.Δ., νυν</w:t>
      </w:r>
      <w:r w:rsidR="00521434" w:rsidRPr="00D2002A">
        <w:rPr>
          <w:rFonts w:ascii="Times New Roman" w:hAnsi="Times New Roman"/>
          <w:color w:val="002060"/>
          <w:sz w:val="24"/>
          <w:szCs w:val="24"/>
          <w:lang w:val="el-GR"/>
        </w:rPr>
        <w:t xml:space="preserve"> Κ.Α.Κ.).</w:t>
      </w:r>
    </w:p>
    <w:p w:rsidR="00D749D0" w:rsidRPr="00C663A0" w:rsidRDefault="00D749D0" w:rsidP="005214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</w:p>
    <w:p w:rsidR="00D749D0" w:rsidRPr="00D749D0" w:rsidRDefault="00241541" w:rsidP="0024154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2690416" cy="2018581"/>
            <wp:effectExtent l="19050" t="0" r="0" b="0"/>
            <wp:docPr id="24" name="Рисунок 23" descr="C:\Users\User\Desktop\Новая папка\сжатые\IMG_20170428_09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Новая папка\сжатые\IMG_20170428_09525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52" cy="202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9C2" w:rsidRDefault="001369C2" w:rsidP="005214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</w:p>
    <w:p w:rsidR="001369C2" w:rsidRPr="00D2002A" w:rsidRDefault="00634DB4" w:rsidP="001369C2">
      <w:p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Οι σ</w:t>
      </w:r>
      <w:r w:rsidR="001369C2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τόχοι της </w:t>
      </w:r>
      <w:r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επιμορφωτικής </w:t>
      </w:r>
      <w:r w:rsidR="001369C2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συνάντησης </w:t>
      </w:r>
      <w:r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επικεντρώνονται σε</w:t>
      </w:r>
      <w:r w:rsidR="001369C2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: </w:t>
      </w:r>
    </w:p>
    <w:p w:rsidR="001369C2" w:rsidRPr="00D2002A" w:rsidRDefault="001369C2" w:rsidP="001369C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ενημέρωση των εκπαιδευτικών για τις σύγχρονες τάσεις στο</w:t>
      </w:r>
      <w:r w:rsidR="00241541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ν</w:t>
      </w:r>
      <w:r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χώρο της διδασκαλίας της ελληνικής γλώσσας ως δεύτερη/ξένη γλώσσα∙</w:t>
      </w:r>
    </w:p>
    <w:p w:rsidR="001369C2" w:rsidRPr="00D2002A" w:rsidRDefault="001369C2" w:rsidP="001369C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ενημέρωση για τις διαστάσεις της ελληνικής παιδείας στις χώρες ευθύνης του Συντονιστικού Γραφείου∙</w:t>
      </w:r>
    </w:p>
    <w:p w:rsidR="00521434" w:rsidRPr="00D2002A" w:rsidRDefault="001369C2" w:rsidP="00495C8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παρουσίαση καινοτόμων και καλών πρακτικών στο πεδίο της εκμάθησης της ελληνικής γλώσσας.</w:t>
      </w:r>
    </w:p>
    <w:p w:rsidR="00C63315" w:rsidRPr="00D2002A" w:rsidRDefault="00232E50" w:rsidP="001369C2">
      <w:p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Το θέμα της συνάντησης</w:t>
      </w:r>
      <w:r w:rsidR="00634DB4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-εκπαιδευτικού σεμιναρίου</w:t>
      </w:r>
      <w:r w:rsidR="007A50FF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FD5372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προκάλεσε μεγάλο ενδιαφέρον και έγινε αφορμή για να αναπτυχθεί ζωντανή συζήτηση </w:t>
      </w:r>
      <w:r w:rsidR="007A50FF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ανάμεσα στους</w:t>
      </w:r>
      <w:r w:rsidR="00C857D5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συμμετέχοντες</w:t>
      </w:r>
      <w:r w:rsidR="00FD5372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. </w:t>
      </w:r>
      <w:r w:rsidR="00BB0550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Συνάμα, κ</w:t>
      </w:r>
      <w:r w:rsidR="00634DB4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ατά τη διάρκεια του εκπαιδευτικού αυτού γεγονότος, </w:t>
      </w:r>
      <w:r w:rsidR="008C33AE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έ</w:t>
      </w:r>
      <w:r w:rsidR="00BB0550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λαβαν μέρος </w:t>
      </w:r>
      <w:r w:rsidR="00A40DAC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βιωματικά εργαστήρια </w:t>
      </w:r>
      <w:r w:rsidR="00C63315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με θέ</w:t>
      </w:r>
      <w:r w:rsidR="00665CA3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μα τη</w:t>
      </w:r>
      <w:r w:rsidR="00C63315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8D5499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μη </w:t>
      </w:r>
      <w:r w:rsidR="007F40E7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παρα</w:t>
      </w:r>
      <w:r w:rsidR="00C63315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δοσιακή προσέγγιση, που χρησιμοποιείται </w:t>
      </w:r>
      <w:r w:rsidR="007F40E7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στη </w:t>
      </w:r>
      <w:r w:rsidR="004B60AE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μεθοδολογία </w:t>
      </w:r>
      <w:r w:rsidR="002C7BF6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διδασκαλίας </w:t>
      </w:r>
      <w:r w:rsidR="004B60AE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της ελληνικής γλώσσας.</w:t>
      </w:r>
    </w:p>
    <w:p w:rsidR="00495C80" w:rsidRDefault="00495C80" w:rsidP="00495C80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495C80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658562" cy="1785668"/>
            <wp:effectExtent l="19050" t="0" r="8438" b="0"/>
            <wp:docPr id="27" name="Рисунок 25" descr="C:\Users\User\Desktop\Новая папка\сжатые\18221704_938930439543158_2386647640104541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Новая папка\сжатые\18221704_938930439543158_2386647640104541462_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46" cy="178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C80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694392" cy="1784286"/>
            <wp:effectExtent l="19050" t="0" r="0" b="0"/>
            <wp:docPr id="28" name="Рисунок 24" descr="C:\Users\User\Desktop\Новая папка\сжатые\18199469_938929522876583_34071715828166609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Новая папка\сжатые\18199469_938929522876583_3407171582816660902_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51" cy="178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229" w:rsidRDefault="00905A4D" w:rsidP="001369C2">
      <w:p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Επιπλέον</w:t>
      </w:r>
      <w:r w:rsidR="004C222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, οι συμμετέχοντες της συνάντησης είχαν τη δυνατότητα να παρακολουθήσουν πολιτιστικό πρόγραμμα, που περιλάμβανε: </w:t>
      </w:r>
    </w:p>
    <w:p w:rsidR="004C2229" w:rsidRDefault="00F97CC7" w:rsidP="004C222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ξενάγηση </w:t>
      </w:r>
      <w:r w:rsidR="004C2229">
        <w:rPr>
          <w:rFonts w:ascii="Times New Roman" w:hAnsi="Times New Roman" w:cs="Times New Roman"/>
          <w:color w:val="002060"/>
          <w:sz w:val="24"/>
          <w:szCs w:val="24"/>
          <w:lang w:val="el-GR"/>
        </w:rPr>
        <w:t>στο μουσείο της «Φιλικής Εταιρείας»∙</w:t>
      </w:r>
    </w:p>
    <w:p w:rsidR="004C2229" w:rsidRPr="00640DC2" w:rsidRDefault="00F97CC7" w:rsidP="004C222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ξενάγηση </w:t>
      </w:r>
      <w:r w:rsidR="004C2229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στη βιβλιοθήκη του </w:t>
      </w:r>
      <w:r w:rsidR="00640DC2">
        <w:rPr>
          <w:rFonts w:ascii="Times New Roman" w:hAnsi="Times New Roman"/>
          <w:color w:val="002060"/>
          <w:sz w:val="24"/>
          <w:szCs w:val="24"/>
          <w:lang w:val="el-GR"/>
        </w:rPr>
        <w:t>Ιδρύματος Ελληνικού Πολιτισμού (παράρτημα Οδησσού)</w:t>
      </w:r>
      <w:r w:rsidR="00640DC2">
        <w:rPr>
          <w:rFonts w:ascii="Times New Roman" w:hAnsi="Times New Roman" w:cs="Times New Roman"/>
          <w:color w:val="002060"/>
          <w:sz w:val="24"/>
          <w:szCs w:val="24"/>
          <w:lang w:val="el-GR"/>
        </w:rPr>
        <w:t>∙</w:t>
      </w:r>
    </w:p>
    <w:p w:rsidR="00E2013A" w:rsidRDefault="00F97CC7" w:rsidP="00E2013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CD1FEE">
        <w:rPr>
          <w:rFonts w:ascii="Times New Roman" w:hAnsi="Times New Roman"/>
          <w:color w:val="002060"/>
          <w:sz w:val="24"/>
          <w:szCs w:val="24"/>
          <w:lang w:val="el-GR"/>
        </w:rPr>
        <w:t>περιήγηση στην Οδησσό</w:t>
      </w:r>
      <w:r w:rsidR="00B001F3" w:rsidRPr="00CD1FEE">
        <w:rPr>
          <w:rFonts w:ascii="Times New Roman" w:hAnsi="Times New Roman" w:cs="Times New Roman"/>
          <w:color w:val="002060"/>
          <w:sz w:val="24"/>
          <w:szCs w:val="24"/>
          <w:lang w:val="el-GR"/>
        </w:rPr>
        <w:t>, καθώς και επίσκεψη</w:t>
      </w:r>
      <w:r w:rsidR="00CD1FEE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στ</w:t>
      </w:r>
      <w:r w:rsidR="00634DB4">
        <w:rPr>
          <w:rFonts w:ascii="Times New Roman" w:hAnsi="Times New Roman" w:cs="Times New Roman"/>
          <w:color w:val="002060"/>
          <w:sz w:val="24"/>
          <w:szCs w:val="24"/>
          <w:lang w:val="el-GR"/>
        </w:rPr>
        <w:t>ην Αρχαία</w:t>
      </w:r>
      <w:r w:rsidR="00CD1FEE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634DB4">
        <w:rPr>
          <w:rFonts w:ascii="Times New Roman" w:hAnsi="Times New Roman" w:cs="Times New Roman"/>
          <w:color w:val="002060"/>
          <w:sz w:val="24"/>
          <w:szCs w:val="24"/>
          <w:lang w:val="el-GR"/>
        </w:rPr>
        <w:t>Θ</w:t>
      </w:r>
      <w:r w:rsidR="00CD1FEE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ύρα, την αποικία των Μιλήσιων, που βρίσκεται στην περιοχή της σύγχρονης πόλης Μπέλγκοροντ-Ντνεστρόφσκ του Δνείπερου ποταμού, γνωστής στο Μεσαίωνα με το όνομα Άκκερμαν. </w:t>
      </w:r>
    </w:p>
    <w:p w:rsidR="00905A4D" w:rsidRDefault="006D7F63" w:rsidP="00905A4D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2551622" cy="1914447"/>
            <wp:effectExtent l="19050" t="0" r="1078" b="0"/>
            <wp:docPr id="30" name="Рисунок 27" descr="C:\Users\User\Desktop\Новая папка\сжатые\IMG_20170430_11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Новая папка\сжатые\IMG_20170430_11340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634" cy="192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551621" cy="1914445"/>
            <wp:effectExtent l="19050" t="0" r="1079" b="0"/>
            <wp:docPr id="31" name="Рисунок 28" descr="C:\Users\User\Desktop\Новая папка\сжатые\IMG_20170429_14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Новая папка\сжатые\IMG_20170429_14155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17" cy="191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13A" w:rsidRDefault="00300040" w:rsidP="0030004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Τα Πρακτικά της πρώτης συνάντησης</w:t>
      </w:r>
      <w:r w:rsidR="00CD1FEE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, με εισηγήσεις των συμμετεχόντων, </w:t>
      </w:r>
      <w:r w:rsidR="00634DB4">
        <w:rPr>
          <w:rFonts w:ascii="Times New Roman" w:hAnsi="Times New Roman" w:cs="Times New Roman"/>
          <w:color w:val="002060"/>
          <w:sz w:val="24"/>
          <w:szCs w:val="24"/>
          <w:lang w:val="el-GR"/>
        </w:rPr>
        <w:t>αναμένεται ν</w:t>
      </w:r>
      <w:r w:rsidR="00CD1FEE">
        <w:rPr>
          <w:rFonts w:ascii="Times New Roman" w:hAnsi="Times New Roman" w:cs="Times New Roman"/>
          <w:color w:val="002060"/>
          <w:sz w:val="24"/>
          <w:szCs w:val="24"/>
          <w:lang w:val="el-GR"/>
        </w:rPr>
        <w:t>α δημοσιευθούν</w:t>
      </w:r>
      <w:r w:rsidR="00E2013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σ</w:t>
      </w:r>
      <w:r w:rsidR="00634DB4">
        <w:rPr>
          <w:rFonts w:ascii="Times New Roman" w:hAnsi="Times New Roman" w:cs="Times New Roman"/>
          <w:color w:val="002060"/>
          <w:sz w:val="24"/>
          <w:szCs w:val="24"/>
          <w:lang w:val="el-GR"/>
        </w:rPr>
        <w:t>ύντομα</w:t>
      </w:r>
      <w:r w:rsidR="00E2013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. </w:t>
      </w:r>
    </w:p>
    <w:p w:rsidR="00D2002A" w:rsidRPr="00D2002A" w:rsidRDefault="00E33990" w:rsidP="0030004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Από τη Μόσχα στην </w:t>
      </w:r>
      <w:r>
        <w:rPr>
          <w:rFonts w:ascii="Times New Roman" w:hAnsi="Times New Roman"/>
          <w:color w:val="002060"/>
          <w:sz w:val="24"/>
          <w:szCs w:val="24"/>
          <w:lang w:val="el-GR"/>
        </w:rPr>
        <w:t>1</w:t>
      </w:r>
      <w:r w:rsidRPr="0026739A">
        <w:rPr>
          <w:rFonts w:ascii="Times New Roman" w:hAnsi="Times New Roman"/>
          <w:color w:val="002060"/>
          <w:sz w:val="24"/>
          <w:szCs w:val="24"/>
          <w:vertAlign w:val="superscript"/>
          <w:lang w:val="el-GR"/>
        </w:rPr>
        <w:t>η</w:t>
      </w:r>
      <w:r>
        <w:rPr>
          <w:rFonts w:ascii="Times New Roman" w:hAnsi="Times New Roman"/>
          <w:color w:val="002060"/>
          <w:sz w:val="24"/>
          <w:szCs w:val="24"/>
          <w:lang w:val="el-GR"/>
        </w:rPr>
        <w:t xml:space="preserve"> επιμορφωτική συνάντηση εκπαιδευτικών ελληνικής γλώσσας </w:t>
      </w:r>
      <w:r w:rsidRPr="005D5155">
        <w:rPr>
          <w:rFonts w:ascii="Times New Roman" w:hAnsi="Times New Roman"/>
          <w:b/>
          <w:color w:val="002060"/>
          <w:sz w:val="24"/>
          <w:szCs w:val="24"/>
          <w:lang w:val="el-GR"/>
        </w:rPr>
        <w:t>«Ελληνόγλωσση Παιδεία: τάσεις – διαστάσεις - προτάσεις»</w:t>
      </w:r>
      <w:r>
        <w:rPr>
          <w:rFonts w:ascii="Times New Roman" w:hAnsi="Times New Roman"/>
          <w:b/>
          <w:color w:val="00206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συμμετείχαν οι αποσπασμένοι εκπαιδευτικοί Γεωργία Παπαδοπο</w:t>
      </w:r>
      <w:r w:rsid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ύλου και Διονύσιος Μαρούλης, </w:t>
      </w: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η καθηγήτρι</w:t>
      </w:r>
      <w:r w:rsid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α του Κ.Ε.Π. Μαρίνα Ναζάρενκο και η </w:t>
      </w:r>
      <w:r w:rsidR="008416D5">
        <w:rPr>
          <w:rFonts w:ascii="Times New Roman" w:hAnsi="Times New Roman" w:cs="Times New Roman"/>
          <w:color w:val="002060"/>
          <w:sz w:val="24"/>
          <w:szCs w:val="24"/>
          <w:lang w:val="el-GR"/>
        </w:rPr>
        <w:t>δασκά</w:t>
      </w:r>
      <w:r w:rsid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λα</w:t>
      </w:r>
      <w:r w:rsidR="008416D5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ελληνικής γλώσσας</w:t>
      </w:r>
      <w:bookmarkStart w:id="0" w:name="_GoBack"/>
      <w:bookmarkEnd w:id="0"/>
      <w:r w:rsid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του σχολείου μέσης εκπαίδευσης της Μόσχας με έμφαση στην ελληνική παιδεία </w:t>
      </w:r>
      <w:r w:rsidR="00D2002A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№</w:t>
      </w:r>
      <w:r w:rsid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1450 «Όλυμπος» (πρώην </w:t>
      </w:r>
      <w:r w:rsidR="00D2002A" w:rsidRP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>№</w:t>
      </w:r>
      <w:r w:rsidR="00D2002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551) Μαρία Βαλέτινα. </w:t>
      </w:r>
    </w:p>
    <w:p w:rsidR="00300040" w:rsidRDefault="00E2013A" w:rsidP="0030004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Τη ζωντανή μετάδοση της πρώτης συνάντησης </w:t>
      </w:r>
      <w:r w:rsidR="008B2AB2">
        <w:rPr>
          <w:rFonts w:ascii="Times New Roman" w:hAnsi="Times New Roman" w:cs="Times New Roman"/>
          <w:color w:val="002060"/>
          <w:sz w:val="24"/>
          <w:szCs w:val="24"/>
          <w:lang w:val="el-GR"/>
        </w:rPr>
        <w:t>είναι δυνατόν να παρακολουθ</w:t>
      </w:r>
      <w:r w:rsidR="00E33990">
        <w:rPr>
          <w:rFonts w:ascii="Times New Roman" w:hAnsi="Times New Roman" w:cs="Times New Roman"/>
          <w:color w:val="002060"/>
          <w:sz w:val="24"/>
          <w:szCs w:val="24"/>
          <w:lang w:val="el-GR"/>
        </w:rPr>
        <w:t>ήσε</w:t>
      </w:r>
      <w:r w:rsidR="008B2AB2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τε στις εξής </w:t>
      </w:r>
      <w:r w:rsidR="00E33990">
        <w:rPr>
          <w:rFonts w:ascii="Times New Roman" w:hAnsi="Times New Roman" w:cs="Times New Roman"/>
          <w:color w:val="002060"/>
          <w:sz w:val="24"/>
          <w:szCs w:val="24"/>
          <w:lang w:val="el-GR"/>
        </w:rPr>
        <w:t>παραπομπές στο Διαδίκτυο</w:t>
      </w:r>
      <w:r w:rsidR="008B2AB2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:  </w:t>
      </w:r>
      <w:r w:rsidR="00CD1FEE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</w:p>
    <w:p w:rsidR="00232E50" w:rsidRPr="008B2AB2" w:rsidRDefault="008B2AB2" w:rsidP="008B2A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πρώτη μέρα (28.04.2017)</w:t>
      </w:r>
      <w:r w:rsidR="00E2013A" w:rsidRPr="008B2AB2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: </w:t>
      </w:r>
      <w:hyperlink r:id="rId27" w:history="1">
        <w:r w:rsidR="00E2013A"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https://www.youtube.com/watch?v=yZXuWX0tV9E</w:t>
        </w:r>
      </w:hyperlink>
    </w:p>
    <w:p w:rsidR="00E2013A" w:rsidRPr="008B2AB2" w:rsidRDefault="008B2AB2" w:rsidP="008B2A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δεύτερη μέρα (29.04.2017)</w:t>
      </w:r>
      <w:r w:rsidR="00E2013A" w:rsidRPr="008B2AB2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: </w:t>
      </w:r>
      <w:hyperlink r:id="rId28" w:history="1">
        <w:r w:rsidR="00E2013A"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https://www.youtube.com/watch?v=27u2_kV97a0</w:t>
        </w:r>
      </w:hyperlink>
    </w:p>
    <w:p w:rsidR="00E2013A" w:rsidRPr="008B2AB2" w:rsidRDefault="008B2AB2" w:rsidP="008B2AB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>τρίτη μέρα (30.04.2017)</w:t>
      </w:r>
      <w:r w:rsidR="00E2013A" w:rsidRPr="008B2AB2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: </w:t>
      </w:r>
      <w:hyperlink r:id="rId29" w:history="1">
        <w:r w:rsidR="00E2013A" w:rsidRPr="008B2AB2">
          <w:rPr>
            <w:rStyle w:val="a8"/>
            <w:rFonts w:ascii="Times New Roman" w:hAnsi="Times New Roman" w:cs="Times New Roman"/>
            <w:sz w:val="24"/>
            <w:szCs w:val="24"/>
            <w:lang w:val="el-GR"/>
          </w:rPr>
          <w:t>https://www.youtube.com/watch?v=B8zDVVbBHOA</w:t>
        </w:r>
      </w:hyperlink>
    </w:p>
    <w:p w:rsidR="00A4383A" w:rsidRDefault="00E2013A" w:rsidP="00A4383A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 w:rsidRPr="00A4383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  <w:r w:rsidR="00A4383A">
        <w:rPr>
          <w:rFonts w:ascii="Times New Roman" w:hAnsi="Times New Roman" w:cs="Times New Roman"/>
          <w:color w:val="002060"/>
          <w:sz w:val="24"/>
          <w:szCs w:val="24"/>
          <w:lang w:val="el-GR"/>
        </w:rPr>
        <w:t>Επισυνάπτονται φ</w:t>
      </w:r>
      <w:r w:rsidR="00C663A0">
        <w:rPr>
          <w:rFonts w:ascii="Times New Roman" w:hAnsi="Times New Roman" w:cs="Times New Roman"/>
          <w:color w:val="002060"/>
          <w:sz w:val="24"/>
          <w:szCs w:val="24"/>
          <w:lang w:val="el-GR"/>
        </w:rPr>
        <w:t>ωτογραφίες και το πρόγραμμα του επιμορφωτικού συνεδρίου-σεμιναρίου</w:t>
      </w:r>
      <w:r w:rsidR="00A4383A"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. </w:t>
      </w:r>
    </w:p>
    <w:p w:rsidR="00A4383A" w:rsidRDefault="00A4383A" w:rsidP="00A4383A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</w:p>
    <w:p w:rsidR="00A4383A" w:rsidRDefault="00A4383A" w:rsidP="00A4383A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el-GR"/>
        </w:rPr>
        <w:t xml:space="preserve"> </w:t>
      </w:r>
    </w:p>
    <w:p w:rsidR="00A4383A" w:rsidRDefault="00A4383A" w:rsidP="00A4383A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</w:p>
    <w:p w:rsidR="00A4383A" w:rsidRPr="00A4383A" w:rsidRDefault="00A4383A" w:rsidP="00A4383A">
      <w:pPr>
        <w:spacing w:after="0"/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  <w:r w:rsidRPr="00A4383A">
        <w:rPr>
          <w:rFonts w:ascii="Times New Roman" w:hAnsi="Times New Roman"/>
          <w:color w:val="002060"/>
          <w:sz w:val="24"/>
          <w:szCs w:val="24"/>
          <w:lang w:val="el-GR"/>
        </w:rPr>
        <w:t>Με εκτίμηση</w:t>
      </w:r>
    </w:p>
    <w:p w:rsidR="00A4383A" w:rsidRPr="00A4383A" w:rsidRDefault="00A4383A" w:rsidP="00A4383A">
      <w:pPr>
        <w:spacing w:after="0"/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</w:p>
    <w:p w:rsidR="00A4383A" w:rsidRPr="00A4383A" w:rsidRDefault="00A4383A" w:rsidP="00A4383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2060"/>
          <w:lang w:val="el-GR"/>
        </w:rPr>
      </w:pPr>
      <w:r w:rsidRPr="00A4383A">
        <w:rPr>
          <w:color w:val="002060"/>
          <w:lang w:val="el-GR"/>
        </w:rPr>
        <w:t>Θεοδώρα Γιαννίτση,</w:t>
      </w:r>
    </w:p>
    <w:p w:rsidR="00A4383A" w:rsidRPr="00A4383A" w:rsidRDefault="00A4383A" w:rsidP="00A4383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2060"/>
          <w:lang w:val="el-GR"/>
        </w:rPr>
      </w:pPr>
      <w:r w:rsidRPr="00A4383A">
        <w:rPr>
          <w:color w:val="002060"/>
          <w:lang w:val="el-GR"/>
        </w:rPr>
        <w:t>διευθύντρια Κέντρου Ελληνικού Πολιτισμού</w:t>
      </w:r>
    </w:p>
    <w:p w:rsidR="00E2013A" w:rsidRPr="00A4383A" w:rsidRDefault="00E2013A" w:rsidP="001369C2">
      <w:p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</w:p>
    <w:p w:rsidR="00E2013A" w:rsidRPr="00E2013A" w:rsidRDefault="00E2013A" w:rsidP="001369C2">
      <w:pPr>
        <w:jc w:val="both"/>
        <w:rPr>
          <w:rFonts w:ascii="Times New Roman" w:hAnsi="Times New Roman" w:cs="Times New Roman"/>
          <w:color w:val="002060"/>
          <w:sz w:val="24"/>
          <w:szCs w:val="24"/>
          <w:lang w:val="el-GR"/>
        </w:rPr>
      </w:pPr>
    </w:p>
    <w:p w:rsidR="005C2408" w:rsidRPr="00E2013A" w:rsidRDefault="005C2408" w:rsidP="00E43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</w:p>
    <w:p w:rsidR="00FE4DAA" w:rsidRPr="00B80730" w:rsidRDefault="00FE4DAA" w:rsidP="00FE4DAA">
      <w:pPr>
        <w:ind w:left="720"/>
        <w:jc w:val="center"/>
        <w:rPr>
          <w:rFonts w:ascii="Garamond" w:hAnsi="Garamond"/>
          <w:color w:val="002060"/>
          <w:sz w:val="28"/>
          <w:szCs w:val="28"/>
          <w:lang w:val="el-GR"/>
        </w:rPr>
      </w:pPr>
      <w:r w:rsidRPr="001D4EAD">
        <w:rPr>
          <w:b/>
        </w:rPr>
        <w:fldChar w:fldCharType="begin"/>
      </w:r>
      <w:r w:rsidRPr="001D4EAD">
        <w:rPr>
          <w:b/>
        </w:rPr>
        <w:instrText xml:space="preserve"> INCLUDEPICTURE "http://www.greekshops.com/images/VariousTees/1157_980.jpg" \* MERGEFORMATINET </w:instrText>
      </w:r>
      <w:r w:rsidRPr="001D4EAD">
        <w:rPr>
          <w:b/>
        </w:rPr>
        <w:fldChar w:fldCharType="separate"/>
      </w:r>
      <w:r w:rsidR="00D2002A">
        <w:rPr>
          <w:b/>
        </w:rPr>
        <w:fldChar w:fldCharType="begin"/>
      </w:r>
      <w:r w:rsidR="00D2002A">
        <w:rPr>
          <w:b/>
        </w:rPr>
        <w:instrText xml:space="preserve"> INCLUDEPICTURE  "http://www.greekshops.com/images/VariousTees/1157_980.jpg" \* MERGEFORMATINET </w:instrText>
      </w:r>
      <w:r w:rsidR="00D2002A">
        <w:rPr>
          <w:b/>
        </w:rPr>
        <w:fldChar w:fldCharType="separate"/>
      </w:r>
      <w:r w:rsidR="00E53059">
        <w:rPr>
          <w:b/>
        </w:rPr>
        <w:fldChar w:fldCharType="begin"/>
      </w:r>
      <w:r w:rsidR="00E53059">
        <w:rPr>
          <w:b/>
        </w:rPr>
        <w:instrText xml:space="preserve"> </w:instrText>
      </w:r>
      <w:r w:rsidR="00E53059">
        <w:rPr>
          <w:b/>
        </w:rPr>
        <w:instrText>INCLUDEPICTURE  "http://www.greekshops.com/images/VariousTees/1157_980.jpg" \* MERGEFORMATINET</w:instrText>
      </w:r>
      <w:r w:rsidR="00E53059">
        <w:rPr>
          <w:b/>
        </w:rPr>
        <w:instrText xml:space="preserve"> </w:instrText>
      </w:r>
      <w:r w:rsidR="00E53059">
        <w:rPr>
          <w:b/>
        </w:rPr>
        <w:fldChar w:fldCharType="separate"/>
      </w:r>
      <w:r w:rsidR="009037DC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5pt;height:65.5pt">
            <v:imagedata r:id="rId30" r:href="rId31"/>
          </v:shape>
        </w:pict>
      </w:r>
      <w:r w:rsidR="00E53059">
        <w:rPr>
          <w:b/>
        </w:rPr>
        <w:fldChar w:fldCharType="end"/>
      </w:r>
      <w:r w:rsidR="00D2002A">
        <w:rPr>
          <w:b/>
        </w:rPr>
        <w:fldChar w:fldCharType="end"/>
      </w:r>
      <w:r w:rsidRPr="001D4EAD">
        <w:rPr>
          <w:b/>
        </w:rPr>
        <w:fldChar w:fldCharType="end"/>
      </w:r>
      <w:r w:rsidRPr="001D4EAD">
        <w:rPr>
          <w:b/>
        </w:rPr>
        <w:fldChar w:fldCharType="begin"/>
      </w:r>
      <w:r w:rsidRPr="001D4EAD">
        <w:rPr>
          <w:b/>
        </w:rPr>
        <w:instrText xml:space="preserve"> INCLUDEPICTURE "http://www.greekshops.com/images/VariousTees/1157_980.jpg" \* MERGEFORMATINET </w:instrText>
      </w:r>
      <w:r w:rsidRPr="001D4EAD">
        <w:rPr>
          <w:b/>
        </w:rPr>
        <w:fldChar w:fldCharType="separate"/>
      </w:r>
      <w:r w:rsidR="00D2002A">
        <w:rPr>
          <w:b/>
        </w:rPr>
        <w:fldChar w:fldCharType="begin"/>
      </w:r>
      <w:r w:rsidR="00D2002A">
        <w:rPr>
          <w:b/>
        </w:rPr>
        <w:instrText xml:space="preserve"> INCLUDEPICTURE  "http://www.greekshops.com/images/VariousTees/1157_980.jpg" \* MERGEFORMATINET </w:instrText>
      </w:r>
      <w:r w:rsidR="00D2002A">
        <w:rPr>
          <w:b/>
        </w:rPr>
        <w:fldChar w:fldCharType="separate"/>
      </w:r>
      <w:r w:rsidR="00E53059">
        <w:rPr>
          <w:b/>
        </w:rPr>
        <w:fldChar w:fldCharType="begin"/>
      </w:r>
      <w:r w:rsidR="00E53059">
        <w:rPr>
          <w:b/>
        </w:rPr>
        <w:instrText xml:space="preserve"> </w:instrText>
      </w:r>
      <w:r w:rsidR="00E53059">
        <w:rPr>
          <w:b/>
        </w:rPr>
        <w:instrText>INCLUDEPICTURE  "http://www.greekshops.com/images/VariousTees/1157_980.jpg" \* MERGEFORMATINET</w:instrText>
      </w:r>
      <w:r w:rsidR="00E53059">
        <w:rPr>
          <w:b/>
        </w:rPr>
        <w:instrText xml:space="preserve"> </w:instrText>
      </w:r>
      <w:r w:rsidR="00E53059">
        <w:rPr>
          <w:b/>
        </w:rPr>
        <w:fldChar w:fldCharType="separate"/>
      </w:r>
      <w:r w:rsidR="009037DC">
        <w:rPr>
          <w:b/>
        </w:rPr>
        <w:pict>
          <v:shape id="_x0000_i1026" type="#_x0000_t75" style="width:65.5pt;height:65.5pt">
            <v:imagedata r:id="rId30" r:href="rId32"/>
          </v:shape>
        </w:pict>
      </w:r>
      <w:r w:rsidR="00E53059">
        <w:rPr>
          <w:b/>
        </w:rPr>
        <w:fldChar w:fldCharType="end"/>
      </w:r>
      <w:r w:rsidR="00D2002A">
        <w:rPr>
          <w:b/>
        </w:rPr>
        <w:fldChar w:fldCharType="end"/>
      </w:r>
      <w:r w:rsidRPr="001D4EAD">
        <w:rPr>
          <w:b/>
        </w:rPr>
        <w:fldChar w:fldCharType="end"/>
      </w:r>
      <w:r w:rsidRPr="001D4EAD">
        <w:rPr>
          <w:b/>
        </w:rPr>
        <w:fldChar w:fldCharType="begin"/>
      </w:r>
      <w:r w:rsidRPr="001D4EAD">
        <w:rPr>
          <w:b/>
        </w:rPr>
        <w:instrText xml:space="preserve"> INCLUDEPICTURE "http://www.greekshops.com/images/VariousTees/1157_980.jpg" \* MERGEFORMATINET </w:instrText>
      </w:r>
      <w:r w:rsidRPr="001D4EAD">
        <w:rPr>
          <w:b/>
        </w:rPr>
        <w:fldChar w:fldCharType="separate"/>
      </w:r>
      <w:r w:rsidR="00D2002A">
        <w:rPr>
          <w:b/>
        </w:rPr>
        <w:fldChar w:fldCharType="begin"/>
      </w:r>
      <w:r w:rsidR="00D2002A">
        <w:rPr>
          <w:b/>
        </w:rPr>
        <w:instrText xml:space="preserve"> INCLUDEPICTURE  "http://www.greekshops.com/images/VariousTees/1157_980.jpg" \* MERGEFORMATINET </w:instrText>
      </w:r>
      <w:r w:rsidR="00D2002A">
        <w:rPr>
          <w:b/>
        </w:rPr>
        <w:fldChar w:fldCharType="separate"/>
      </w:r>
      <w:r w:rsidR="00E53059">
        <w:rPr>
          <w:b/>
        </w:rPr>
        <w:fldChar w:fldCharType="begin"/>
      </w:r>
      <w:r w:rsidR="00E53059">
        <w:rPr>
          <w:b/>
        </w:rPr>
        <w:instrText xml:space="preserve"> </w:instrText>
      </w:r>
      <w:r w:rsidR="00E53059">
        <w:rPr>
          <w:b/>
        </w:rPr>
        <w:instrText>INCLUDEPICTURE  "http://www.greekshops.com/images/VariousTees/1157_980.jpg" \*</w:instrText>
      </w:r>
      <w:r w:rsidR="00E53059">
        <w:rPr>
          <w:b/>
        </w:rPr>
        <w:instrText xml:space="preserve"> MERGEFORMATINET</w:instrText>
      </w:r>
      <w:r w:rsidR="00E53059">
        <w:rPr>
          <w:b/>
        </w:rPr>
        <w:instrText xml:space="preserve"> </w:instrText>
      </w:r>
      <w:r w:rsidR="00E53059">
        <w:rPr>
          <w:b/>
        </w:rPr>
        <w:fldChar w:fldCharType="separate"/>
      </w:r>
      <w:r w:rsidR="009037DC">
        <w:rPr>
          <w:b/>
        </w:rPr>
        <w:pict>
          <v:shape id="_x0000_i1027" type="#_x0000_t75" style="width:65.5pt;height:65.5pt">
            <v:imagedata r:id="rId30" r:href="rId33"/>
          </v:shape>
        </w:pict>
      </w:r>
      <w:r w:rsidR="00E53059">
        <w:rPr>
          <w:b/>
        </w:rPr>
        <w:fldChar w:fldCharType="end"/>
      </w:r>
      <w:r w:rsidR="00D2002A">
        <w:rPr>
          <w:b/>
        </w:rPr>
        <w:fldChar w:fldCharType="end"/>
      </w:r>
      <w:r w:rsidRPr="001D4EAD">
        <w:rPr>
          <w:b/>
        </w:rPr>
        <w:fldChar w:fldCharType="end"/>
      </w:r>
    </w:p>
    <w:p w:rsidR="00D63F0A" w:rsidRPr="00E2013A" w:rsidRDefault="00D63F0A" w:rsidP="00052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</w:p>
    <w:sectPr w:rsidR="00D63F0A" w:rsidRPr="00E2013A" w:rsidSect="00D63F0A">
      <w:headerReference w:type="default" r:id="rId34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59" w:rsidRDefault="00E53059" w:rsidP="00126E0D">
      <w:pPr>
        <w:spacing w:after="0" w:line="240" w:lineRule="auto"/>
      </w:pPr>
      <w:r>
        <w:separator/>
      </w:r>
    </w:p>
  </w:endnote>
  <w:endnote w:type="continuationSeparator" w:id="0">
    <w:p w:rsidR="00E53059" w:rsidRDefault="00E53059" w:rsidP="0012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59" w:rsidRDefault="00E53059" w:rsidP="00126E0D">
      <w:pPr>
        <w:spacing w:after="0" w:line="240" w:lineRule="auto"/>
      </w:pPr>
      <w:r>
        <w:separator/>
      </w:r>
    </w:p>
  </w:footnote>
  <w:footnote w:type="continuationSeparator" w:id="0">
    <w:p w:rsidR="00E53059" w:rsidRDefault="00E53059" w:rsidP="0012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362984"/>
      <w:docPartObj>
        <w:docPartGallery w:val="Page Numbers (Top of Page)"/>
        <w:docPartUnique/>
      </w:docPartObj>
    </w:sdtPr>
    <w:sdtEndPr/>
    <w:sdtContent>
      <w:p w:rsidR="00126E0D" w:rsidRDefault="00126E0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D5">
          <w:rPr>
            <w:noProof/>
          </w:rPr>
          <w:t>5</w:t>
        </w:r>
        <w:r>
          <w:fldChar w:fldCharType="end"/>
        </w:r>
      </w:p>
    </w:sdtContent>
  </w:sdt>
  <w:p w:rsidR="00126E0D" w:rsidRDefault="00126E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34D8"/>
    <w:multiLevelType w:val="hybridMultilevel"/>
    <w:tmpl w:val="1BA4D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24CD"/>
    <w:multiLevelType w:val="hybridMultilevel"/>
    <w:tmpl w:val="F1E8F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08B0"/>
    <w:multiLevelType w:val="hybridMultilevel"/>
    <w:tmpl w:val="D2267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85938"/>
    <w:multiLevelType w:val="hybridMultilevel"/>
    <w:tmpl w:val="02002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96A59"/>
    <w:multiLevelType w:val="hybridMultilevel"/>
    <w:tmpl w:val="42E0F82E"/>
    <w:lvl w:ilvl="0" w:tplc="0419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F0A"/>
    <w:rsid w:val="00012D09"/>
    <w:rsid w:val="00052380"/>
    <w:rsid w:val="00064B6E"/>
    <w:rsid w:val="0010227C"/>
    <w:rsid w:val="00117D71"/>
    <w:rsid w:val="00126E0D"/>
    <w:rsid w:val="001369C2"/>
    <w:rsid w:val="00150B96"/>
    <w:rsid w:val="001738B3"/>
    <w:rsid w:val="00181A74"/>
    <w:rsid w:val="001F1DC6"/>
    <w:rsid w:val="00232E50"/>
    <w:rsid w:val="00241541"/>
    <w:rsid w:val="0026739A"/>
    <w:rsid w:val="002B17A6"/>
    <w:rsid w:val="002C7BF6"/>
    <w:rsid w:val="002E090F"/>
    <w:rsid w:val="00300040"/>
    <w:rsid w:val="00301159"/>
    <w:rsid w:val="003111FA"/>
    <w:rsid w:val="00313EAC"/>
    <w:rsid w:val="003808F9"/>
    <w:rsid w:val="00400A0F"/>
    <w:rsid w:val="00407434"/>
    <w:rsid w:val="00433637"/>
    <w:rsid w:val="00495C80"/>
    <w:rsid w:val="004A40D4"/>
    <w:rsid w:val="004B3390"/>
    <w:rsid w:val="004B60AE"/>
    <w:rsid w:val="004C2229"/>
    <w:rsid w:val="004E0642"/>
    <w:rsid w:val="004E74F3"/>
    <w:rsid w:val="00521434"/>
    <w:rsid w:val="005B1BED"/>
    <w:rsid w:val="005C2408"/>
    <w:rsid w:val="005D5155"/>
    <w:rsid w:val="005F3427"/>
    <w:rsid w:val="005F48D7"/>
    <w:rsid w:val="00634DB4"/>
    <w:rsid w:val="00640DC2"/>
    <w:rsid w:val="00665CA3"/>
    <w:rsid w:val="00690203"/>
    <w:rsid w:val="006B3BB9"/>
    <w:rsid w:val="006D7F63"/>
    <w:rsid w:val="006E5C04"/>
    <w:rsid w:val="007060AA"/>
    <w:rsid w:val="00716132"/>
    <w:rsid w:val="00755542"/>
    <w:rsid w:val="007841AF"/>
    <w:rsid w:val="007A50FF"/>
    <w:rsid w:val="007E638C"/>
    <w:rsid w:val="007F40E7"/>
    <w:rsid w:val="00812297"/>
    <w:rsid w:val="00830280"/>
    <w:rsid w:val="008416D5"/>
    <w:rsid w:val="008436BD"/>
    <w:rsid w:val="008452C0"/>
    <w:rsid w:val="008B2AB2"/>
    <w:rsid w:val="008C33AE"/>
    <w:rsid w:val="008D5499"/>
    <w:rsid w:val="009037DC"/>
    <w:rsid w:val="00905A4D"/>
    <w:rsid w:val="0092771B"/>
    <w:rsid w:val="00993F93"/>
    <w:rsid w:val="009B1C3F"/>
    <w:rsid w:val="009C157F"/>
    <w:rsid w:val="009F6D11"/>
    <w:rsid w:val="00A40DAC"/>
    <w:rsid w:val="00A4383A"/>
    <w:rsid w:val="00A50243"/>
    <w:rsid w:val="00A61CB2"/>
    <w:rsid w:val="00A65428"/>
    <w:rsid w:val="00A7029C"/>
    <w:rsid w:val="00AA5EEE"/>
    <w:rsid w:val="00AC0BB0"/>
    <w:rsid w:val="00AD2D86"/>
    <w:rsid w:val="00B001F3"/>
    <w:rsid w:val="00B07F7E"/>
    <w:rsid w:val="00B65715"/>
    <w:rsid w:val="00BB0550"/>
    <w:rsid w:val="00BB26F1"/>
    <w:rsid w:val="00BD5565"/>
    <w:rsid w:val="00BF39A5"/>
    <w:rsid w:val="00C07016"/>
    <w:rsid w:val="00C50608"/>
    <w:rsid w:val="00C63315"/>
    <w:rsid w:val="00C663A0"/>
    <w:rsid w:val="00C857D5"/>
    <w:rsid w:val="00C950BA"/>
    <w:rsid w:val="00CD1FEE"/>
    <w:rsid w:val="00D2002A"/>
    <w:rsid w:val="00D444A8"/>
    <w:rsid w:val="00D63F0A"/>
    <w:rsid w:val="00D749D0"/>
    <w:rsid w:val="00E2013A"/>
    <w:rsid w:val="00E32033"/>
    <w:rsid w:val="00E33990"/>
    <w:rsid w:val="00E43455"/>
    <w:rsid w:val="00E447DA"/>
    <w:rsid w:val="00E53059"/>
    <w:rsid w:val="00E94A34"/>
    <w:rsid w:val="00F9013A"/>
    <w:rsid w:val="00F97CC7"/>
    <w:rsid w:val="00FD5372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3093"/>
  <w15:docId w15:val="{D3799D93-7643-4B55-9E4A-D1483A51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3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F0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01159"/>
    <w:rPr>
      <w:b/>
      <w:bCs/>
    </w:rPr>
  </w:style>
  <w:style w:type="paragraph" w:styleId="a6">
    <w:name w:val="Normal (Web)"/>
    <w:basedOn w:val="a"/>
    <w:uiPriority w:val="99"/>
    <w:unhideWhenUsed/>
    <w:rsid w:val="006B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BB9"/>
  </w:style>
  <w:style w:type="paragraph" w:styleId="a7">
    <w:name w:val="List Paragraph"/>
    <w:basedOn w:val="a"/>
    <w:uiPriority w:val="34"/>
    <w:qFormat/>
    <w:rsid w:val="006B3BB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0701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F48D7"/>
    <w:rPr>
      <w:color w:val="800080" w:themeColor="followedHyperlink"/>
      <w:u w:val="single"/>
    </w:rPr>
  </w:style>
  <w:style w:type="character" w:styleId="aa">
    <w:name w:val="Intense Emphasis"/>
    <w:basedOn w:val="a0"/>
    <w:uiPriority w:val="99"/>
    <w:qFormat/>
    <w:rsid w:val="00A50243"/>
    <w:rPr>
      <w:b/>
      <w:bCs/>
      <w:i/>
      <w:iCs/>
      <w:color w:val="4F81BD"/>
    </w:rPr>
  </w:style>
  <w:style w:type="paragraph" w:styleId="ab">
    <w:name w:val="header"/>
    <w:basedOn w:val="a"/>
    <w:link w:val="ac"/>
    <w:uiPriority w:val="99"/>
    <w:unhideWhenUsed/>
    <w:rsid w:val="0012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6E0D"/>
  </w:style>
  <w:style w:type="paragraph" w:styleId="ad">
    <w:name w:val="footer"/>
    <w:basedOn w:val="a"/>
    <w:link w:val="ae"/>
    <w:uiPriority w:val="99"/>
    <w:unhideWhenUsed/>
    <w:rsid w:val="0012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6E0D"/>
  </w:style>
  <w:style w:type="character" w:styleId="af">
    <w:name w:val="Emphasis"/>
    <w:basedOn w:val="a0"/>
    <w:uiPriority w:val="20"/>
    <w:qFormat/>
    <w:rsid w:val="00993F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B8zDVVbBHOA" TargetMode="External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27u2_kV97a0" TargetMode="External"/><Relationship Id="rId25" Type="http://schemas.openxmlformats.org/officeDocument/2006/relationships/image" Target="media/image15.jpeg"/><Relationship Id="rId33" Type="http://schemas.openxmlformats.org/officeDocument/2006/relationships/image" Target="http://www.greekshops.com/images/VariousTees/1157_980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ZXuWX0tV9E" TargetMode="External"/><Relationship Id="rId20" Type="http://schemas.openxmlformats.org/officeDocument/2006/relationships/image" Target="media/image10.jpeg"/><Relationship Id="rId29" Type="http://schemas.openxmlformats.org/officeDocument/2006/relationships/hyperlink" Target="https://www.youtube.com/watch?v=B8zDVVbBHO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image" Target="http://www.greekshops.com/images/VariousTees/1157_980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jpeg"/><Relationship Id="rId28" Type="http://schemas.openxmlformats.org/officeDocument/2006/relationships/hyperlink" Target="https://www.youtube.com/watch?v=27u2_kV97a0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http://www.greekshops.com/images/VariousTees/1157_98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hyperlink" Target="https://www.youtube.com/watch?v=yZXuWX0tV9E" TargetMode="External"/><Relationship Id="rId30" Type="http://schemas.openxmlformats.org/officeDocument/2006/relationships/image" Target="media/image17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8AE3-1935-4A33-B761-15E92105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100</cp:revision>
  <dcterms:created xsi:type="dcterms:W3CDTF">2017-05-21T16:54:00Z</dcterms:created>
  <dcterms:modified xsi:type="dcterms:W3CDTF">2017-05-23T12:02:00Z</dcterms:modified>
</cp:coreProperties>
</file>